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5B" w:rsidRDefault="00266E45" w:rsidP="005E6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  <w:r w:rsidRPr="00266E45">
        <w:rPr>
          <w:rFonts w:asciiTheme="minorHAnsi" w:eastAsia="Times New Roman" w:hAnsiTheme="minorHAnsi" w:cs="Arial"/>
          <w:b/>
          <w:sz w:val="20"/>
          <w:szCs w:val="20"/>
        </w:rPr>
        <w:t>CORRECCIÓN ACTO ADMINISTRATIVO DE APERTURA</w:t>
      </w:r>
    </w:p>
    <w:p w:rsidR="00266E45" w:rsidRPr="00266E45" w:rsidRDefault="00266E45" w:rsidP="00266E4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Por error involuntario de escritura, en el Acto Administrativo de apertura publicado aparece la palabra prestación de servicios.  Dado que el proceso es la adquisición de equipos y software, se realiza la correspondiente corrección.</w:t>
      </w:r>
      <w:bookmarkStart w:id="0" w:name="_GoBack"/>
      <w:bookmarkEnd w:id="0"/>
    </w:p>
    <w:sectPr w:rsidR="00266E45" w:rsidRPr="00266E45" w:rsidSect="00902B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2A" w:rsidRDefault="00A16F2A" w:rsidP="0061311D">
      <w:pPr>
        <w:spacing w:after="0" w:line="240" w:lineRule="auto"/>
      </w:pPr>
      <w:r>
        <w:separator/>
      </w:r>
    </w:p>
  </w:endnote>
  <w:endnote w:type="continuationSeparator" w:id="0">
    <w:p w:rsidR="00A16F2A" w:rsidRDefault="00A16F2A" w:rsidP="006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2A" w:rsidRDefault="00A16F2A" w:rsidP="0061311D">
      <w:pPr>
        <w:spacing w:after="0" w:line="240" w:lineRule="auto"/>
      </w:pPr>
      <w:r>
        <w:separator/>
      </w:r>
    </w:p>
  </w:footnote>
  <w:footnote w:type="continuationSeparator" w:id="0">
    <w:p w:rsidR="00A16F2A" w:rsidRDefault="00A16F2A" w:rsidP="006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F" w:rsidRDefault="0043615F" w:rsidP="0061311D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3D5F6C70" wp14:editId="10CFCE6C">
          <wp:simplePos x="0" y="0"/>
          <wp:positionH relativeFrom="column">
            <wp:posOffset>-146685</wp:posOffset>
          </wp:positionH>
          <wp:positionV relativeFrom="paragraph">
            <wp:posOffset>-233045</wp:posOffset>
          </wp:positionV>
          <wp:extent cx="1510665" cy="72580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SECCIÓN BIENES Y SUMINISTROS</w:t>
    </w:r>
  </w:p>
  <w:p w:rsidR="0043615F" w:rsidRDefault="0043615F" w:rsidP="0061311D">
    <w:pPr>
      <w:pStyle w:val="Encabezado"/>
      <w:jc w:val="center"/>
    </w:pPr>
    <w:r>
      <w:t>LICITACION PÚBLICA 1</w:t>
    </w:r>
    <w:r w:rsidR="00266E45">
      <w:t>6</w:t>
    </w:r>
    <w:r>
      <w:t xml:space="preserve"> DE 2013</w:t>
    </w:r>
  </w:p>
  <w:p w:rsidR="00266E45" w:rsidRPr="00266E45" w:rsidRDefault="00266E45" w:rsidP="00266E45">
    <w:pPr>
      <w:spacing w:line="240" w:lineRule="auto"/>
      <w:jc w:val="center"/>
      <w:rPr>
        <w:rFonts w:cs="Arial"/>
      </w:rPr>
    </w:pPr>
    <w:r w:rsidRPr="00266E45">
      <w:rPr>
        <w:rFonts w:cs="Arial"/>
      </w:rPr>
      <w:t xml:space="preserve">SUMINISTRO DE EQUIPOS DE CÓMPUTO, DISPOSITIVOS MÓVILES, SOFTWARE ANTIVIRUS, </w:t>
    </w:r>
    <w:r w:rsidRPr="00266E45">
      <w:rPr>
        <w:rFonts w:cs="Arial"/>
      </w:rPr>
      <w:t>E</w:t>
    </w:r>
    <w:r w:rsidRPr="00266E45">
      <w:rPr>
        <w:rFonts w:cs="Arial"/>
      </w:rPr>
      <w:t>QUIPOS AUDIOVISUALES, ESTACIONES METEOROLÓGICAS</w:t>
    </w:r>
  </w:p>
  <w:p w:rsidR="0043615F" w:rsidRDefault="0043615F" w:rsidP="0061311D">
    <w:pPr>
      <w:pStyle w:val="Encabezado"/>
      <w:jc w:val="center"/>
    </w:pPr>
    <w:r w:rsidRPr="00626B8D">
      <w:rPr>
        <w:rFonts w:cs="Arial"/>
      </w:rPr>
      <w:t xml:space="preserve"> </w:t>
    </w:r>
  </w:p>
  <w:p w:rsidR="0043615F" w:rsidRPr="0076224F" w:rsidRDefault="0043615F" w:rsidP="0061311D">
    <w:pPr>
      <w:pStyle w:val="Encabezado"/>
      <w:jc w:val="center"/>
    </w:pPr>
    <w:r>
      <w:t xml:space="preserve">ADENDA 1 </w:t>
    </w:r>
  </w:p>
  <w:p w:rsidR="0043615F" w:rsidRDefault="0043615F">
    <w:pPr>
      <w:pStyle w:val="Encabezado"/>
    </w:pPr>
  </w:p>
  <w:p w:rsidR="0043615F" w:rsidRDefault="004361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E5D54"/>
    <w:multiLevelType w:val="multilevel"/>
    <w:tmpl w:val="4BEE5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BAE"/>
    <w:multiLevelType w:val="hybridMultilevel"/>
    <w:tmpl w:val="2AF21496"/>
    <w:lvl w:ilvl="0" w:tplc="CC5A4A42">
      <w:start w:val="9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2BC"/>
    <w:multiLevelType w:val="hybridMultilevel"/>
    <w:tmpl w:val="25A0EB88"/>
    <w:lvl w:ilvl="0" w:tplc="A634BDF0">
      <w:start w:val="7"/>
      <w:numFmt w:val="decimal"/>
      <w:lvlText w:val="%1."/>
      <w:lvlJc w:val="left"/>
      <w:pPr>
        <w:ind w:left="720" w:hanging="360"/>
      </w:pPr>
      <w:rPr>
        <w:rFonts w:cs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423E"/>
    <w:multiLevelType w:val="hybridMultilevel"/>
    <w:tmpl w:val="2FAC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509C"/>
    <w:multiLevelType w:val="hybridMultilevel"/>
    <w:tmpl w:val="FEE40DB6"/>
    <w:lvl w:ilvl="0" w:tplc="BA6414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56A5"/>
    <w:multiLevelType w:val="multilevel"/>
    <w:tmpl w:val="8A1A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3BF70EA"/>
    <w:multiLevelType w:val="hybridMultilevel"/>
    <w:tmpl w:val="7B7CAAFC"/>
    <w:lvl w:ilvl="0" w:tplc="DD9AF5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903C8"/>
    <w:multiLevelType w:val="multilevel"/>
    <w:tmpl w:val="55B09E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3E7244F"/>
    <w:multiLevelType w:val="hybridMultilevel"/>
    <w:tmpl w:val="01D6F176"/>
    <w:lvl w:ilvl="0" w:tplc="DCFC3EAE">
      <w:start w:val="6"/>
      <w:numFmt w:val="decimal"/>
      <w:lvlText w:val="%1."/>
      <w:lvlJc w:val="left"/>
      <w:pPr>
        <w:ind w:left="720" w:hanging="360"/>
      </w:pPr>
      <w:rPr>
        <w:rFonts w:cs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C3EDB"/>
    <w:multiLevelType w:val="hybridMultilevel"/>
    <w:tmpl w:val="A066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B079A"/>
    <w:multiLevelType w:val="hybridMultilevel"/>
    <w:tmpl w:val="58EE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4"/>
    <w:rsid w:val="000038AB"/>
    <w:rsid w:val="00023254"/>
    <w:rsid w:val="0002623B"/>
    <w:rsid w:val="00032770"/>
    <w:rsid w:val="00046870"/>
    <w:rsid w:val="0004789B"/>
    <w:rsid w:val="00065680"/>
    <w:rsid w:val="00090D87"/>
    <w:rsid w:val="000F3CAC"/>
    <w:rsid w:val="00125CC0"/>
    <w:rsid w:val="00170535"/>
    <w:rsid w:val="00177478"/>
    <w:rsid w:val="001A4287"/>
    <w:rsid w:val="0023271D"/>
    <w:rsid w:val="00266E45"/>
    <w:rsid w:val="002C23FC"/>
    <w:rsid w:val="002C2D92"/>
    <w:rsid w:val="002E1684"/>
    <w:rsid w:val="0032199F"/>
    <w:rsid w:val="00343D75"/>
    <w:rsid w:val="00373548"/>
    <w:rsid w:val="0043615F"/>
    <w:rsid w:val="004469FB"/>
    <w:rsid w:val="00450903"/>
    <w:rsid w:val="00473CCD"/>
    <w:rsid w:val="00475293"/>
    <w:rsid w:val="004C3287"/>
    <w:rsid w:val="0051525E"/>
    <w:rsid w:val="005567E4"/>
    <w:rsid w:val="00595FDC"/>
    <w:rsid w:val="005C5FAC"/>
    <w:rsid w:val="005C7D9E"/>
    <w:rsid w:val="005D237C"/>
    <w:rsid w:val="005E04DA"/>
    <w:rsid w:val="005E6282"/>
    <w:rsid w:val="005F6756"/>
    <w:rsid w:val="0061311D"/>
    <w:rsid w:val="00635B31"/>
    <w:rsid w:val="00654BE3"/>
    <w:rsid w:val="006E0455"/>
    <w:rsid w:val="006E41D3"/>
    <w:rsid w:val="00721E1C"/>
    <w:rsid w:val="007250D9"/>
    <w:rsid w:val="00726805"/>
    <w:rsid w:val="00780502"/>
    <w:rsid w:val="007967B5"/>
    <w:rsid w:val="007E5083"/>
    <w:rsid w:val="00802652"/>
    <w:rsid w:val="008319A7"/>
    <w:rsid w:val="00855D08"/>
    <w:rsid w:val="00873A71"/>
    <w:rsid w:val="00891104"/>
    <w:rsid w:val="008A75F4"/>
    <w:rsid w:val="008B6348"/>
    <w:rsid w:val="00902BE4"/>
    <w:rsid w:val="00932EC6"/>
    <w:rsid w:val="00964534"/>
    <w:rsid w:val="00A15306"/>
    <w:rsid w:val="00A16F2A"/>
    <w:rsid w:val="00A24EE1"/>
    <w:rsid w:val="00A455D5"/>
    <w:rsid w:val="00AB074C"/>
    <w:rsid w:val="00AE0213"/>
    <w:rsid w:val="00B176A6"/>
    <w:rsid w:val="00B64711"/>
    <w:rsid w:val="00B76BE9"/>
    <w:rsid w:val="00BF2990"/>
    <w:rsid w:val="00C2438A"/>
    <w:rsid w:val="00C42038"/>
    <w:rsid w:val="00C54B32"/>
    <w:rsid w:val="00C6003F"/>
    <w:rsid w:val="00C76424"/>
    <w:rsid w:val="00C924EE"/>
    <w:rsid w:val="00CD0A6C"/>
    <w:rsid w:val="00CE200E"/>
    <w:rsid w:val="00D11B5A"/>
    <w:rsid w:val="00D20CE4"/>
    <w:rsid w:val="00D529BC"/>
    <w:rsid w:val="00D97057"/>
    <w:rsid w:val="00DE012A"/>
    <w:rsid w:val="00DE4B4F"/>
    <w:rsid w:val="00E23E40"/>
    <w:rsid w:val="00E8195F"/>
    <w:rsid w:val="00E845F3"/>
    <w:rsid w:val="00EA6170"/>
    <w:rsid w:val="00F21889"/>
    <w:rsid w:val="00F25E18"/>
    <w:rsid w:val="00F34B5B"/>
    <w:rsid w:val="00F834F4"/>
    <w:rsid w:val="00FF30C1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0038A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11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131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1311D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0038AB"/>
    <w:pPr>
      <w:tabs>
        <w:tab w:val="left" w:pos="720"/>
      </w:tabs>
      <w:suppressAutoHyphens/>
      <w:spacing w:after="120" w:line="100" w:lineRule="atLeast"/>
    </w:pPr>
    <w:rPr>
      <w:rFonts w:ascii="Tahoma" w:eastAsia="Batang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038AB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rsid w:val="000038AB"/>
    <w:pPr>
      <w:tabs>
        <w:tab w:val="left" w:pos="720"/>
      </w:tabs>
      <w:suppressAutoHyphens/>
      <w:spacing w:after="0" w:line="100" w:lineRule="atLeast"/>
      <w:ind w:left="720"/>
    </w:pPr>
    <w:rPr>
      <w:rFonts w:ascii="Arial" w:eastAsia="Times New Roman" w:hAnsi="Arial"/>
      <w:color w:val="000000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38AB"/>
    <w:rPr>
      <w:rFonts w:ascii="Arial" w:eastAsia="Times New Roman" w:hAnsi="Arial" w:cs="Arial"/>
      <w:sz w:val="24"/>
      <w:lang w:val="es-ES" w:eastAsia="zh-CN"/>
    </w:rPr>
  </w:style>
  <w:style w:type="character" w:styleId="nfasis">
    <w:name w:val="Emphasis"/>
    <w:qFormat/>
    <w:rsid w:val="000038A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43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0038A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11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131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1311D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0038AB"/>
    <w:pPr>
      <w:tabs>
        <w:tab w:val="left" w:pos="720"/>
      </w:tabs>
      <w:suppressAutoHyphens/>
      <w:spacing w:after="120" w:line="100" w:lineRule="atLeast"/>
    </w:pPr>
    <w:rPr>
      <w:rFonts w:ascii="Tahoma" w:eastAsia="Batang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038AB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rsid w:val="000038AB"/>
    <w:pPr>
      <w:tabs>
        <w:tab w:val="left" w:pos="720"/>
      </w:tabs>
      <w:suppressAutoHyphens/>
      <w:spacing w:after="0" w:line="100" w:lineRule="atLeast"/>
      <w:ind w:left="720"/>
    </w:pPr>
    <w:rPr>
      <w:rFonts w:ascii="Arial" w:eastAsia="Times New Roman" w:hAnsi="Arial"/>
      <w:color w:val="000000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38AB"/>
    <w:rPr>
      <w:rFonts w:ascii="Arial" w:eastAsia="Times New Roman" w:hAnsi="Arial" w:cs="Arial"/>
      <w:sz w:val="24"/>
      <w:lang w:val="es-ES" w:eastAsia="zh-CN"/>
    </w:rPr>
  </w:style>
  <w:style w:type="character" w:styleId="nfasis">
    <w:name w:val="Emphasis"/>
    <w:qFormat/>
    <w:rsid w:val="000038A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43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%20UTP\Desktop\Compartida\Plan%20de%20Compras%202012\Licitaciones%202012\Lic%2011%20Equipos%20Ingenier&#237;as\Adenda%202%20Aclaracion%20dudas%20Lic%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Adenda 2 Aclaracion dudas Lic 11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2013-08-02T22:37:00Z</cp:lastPrinted>
  <dcterms:created xsi:type="dcterms:W3CDTF">2013-10-23T15:50:00Z</dcterms:created>
  <dcterms:modified xsi:type="dcterms:W3CDTF">2013-10-23T15:50:00Z</dcterms:modified>
</cp:coreProperties>
</file>